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8D50" w14:textId="112581CB" w:rsidR="00297DFD" w:rsidRDefault="00BD2F0B" w:rsidP="00297DFD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E751" wp14:editId="3F0603C4">
                <wp:simplePos x="0" y="0"/>
                <wp:positionH relativeFrom="column">
                  <wp:posOffset>5493882</wp:posOffset>
                </wp:positionH>
                <wp:positionV relativeFrom="paragraph">
                  <wp:posOffset>-643807</wp:posOffset>
                </wp:positionV>
                <wp:extent cx="898498" cy="262393"/>
                <wp:effectExtent l="0" t="0" r="1651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9507" w14:textId="77777777" w:rsidR="00BD2F0B" w:rsidRDefault="00BD2F0B">
                            <w:r>
                              <w:t>Abstract</w:t>
                            </w:r>
                            <w:r w:rsidR="005C6939">
                              <w:t>_01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BE7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2.6pt;margin-top:-50.7pt;width:70.7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CfgIAAIwFAAAOAAAAZHJzL2Uyb0RvYy54bWysVEtPGzEQvlfqf7B8L5uEQEn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" fillcolor="white [3201]" strokeweight=".5pt">
                <v:textbox>
                  <w:txbxContent>
                    <w:p w14:paraId="11EA9507" w14:textId="77777777" w:rsidR="00BD2F0B" w:rsidRDefault="00BD2F0B">
                      <w:r>
                        <w:t>Abstract</w:t>
                      </w:r>
                      <w:r w:rsidR="005C6939">
                        <w:t>_01</w:t>
                      </w:r>
                    </w:p>
                  </w:txbxContent>
                </v:textbox>
              </v:shape>
            </w:pict>
          </mc:Fallback>
        </mc:AlternateContent>
      </w:r>
      <w:r w:rsidR="00297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ประเภทผลงาน </w:t>
      </w:r>
      <w:r w:rsidR="00297DFD">
        <w:rPr>
          <w:rFonts w:ascii="TH SarabunPSK" w:hAnsi="TH SarabunPSK" w:cs="TH SarabunPSK"/>
          <w:b/>
          <w:bCs/>
          <w:sz w:val="32"/>
          <w:szCs w:val="32"/>
        </w:rPr>
        <w:t>[</w:t>
      </w:r>
      <w:r w:rsidR="00297DFD">
        <w:rPr>
          <w:rFonts w:ascii="TH SarabunPSK" w:hAnsi="TH SarabunPSK" w:cs="TH SarabunPSK"/>
          <w:b/>
          <w:bCs/>
          <w:sz w:val="32"/>
          <w:szCs w:val="32"/>
        </w:rPr>
        <w:t xml:space="preserve">  ] </w:t>
      </w:r>
      <w:r w:rsidR="00297DF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297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97DFD">
        <w:rPr>
          <w:rFonts w:ascii="TH SarabunPSK" w:hAnsi="TH SarabunPSK" w:cs="TH SarabunPSK"/>
          <w:b/>
          <w:bCs/>
          <w:sz w:val="32"/>
          <w:szCs w:val="32"/>
        </w:rPr>
        <w:t>[   ] R2R</w:t>
      </w:r>
    </w:p>
    <w:p w14:paraId="2E1B6E65" w14:textId="708C55AC" w:rsidR="004E4CDF" w:rsidRPr="006B07C8" w:rsidRDefault="004E4CDF" w:rsidP="004E4CD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B07C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ชื่อผลงาน.....................................................................................................</w:t>
      </w:r>
      <w:r w:rsidR="001464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6E52BD4" w14:textId="77777777" w:rsidR="004E4CDF" w:rsidRPr="00C865B2" w:rsidRDefault="004E4CDF" w:rsidP="00C865B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0CF6186" w14:textId="77777777" w:rsidR="00F95CE2" w:rsidRDefault="00F95CE2" w:rsidP="00F95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CE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EDD0EAC" w14:textId="77777777" w:rsidR="00F95CE2" w:rsidRPr="00F95CE2" w:rsidRDefault="00F95CE2" w:rsidP="00F95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88B0C7" w14:textId="77777777" w:rsidR="00436301" w:rsidRDefault="004E4CDF" w:rsidP="004363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0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06501E">
        <w:rPr>
          <w:rFonts w:ascii="TH SarabunPSK" w:hAnsi="TH SarabunPSK" w:cs="TH SarabunPSK" w:hint="cs"/>
          <w:sz w:val="32"/>
          <w:szCs w:val="32"/>
          <w:cs/>
        </w:rPr>
        <w:t>กล่าวถึง วัตถุประสงค์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01E">
        <w:rPr>
          <w:rFonts w:ascii="TH SarabunPSK" w:hAnsi="TH SarabunPSK" w:cs="TH SarabunPSK" w:hint="cs"/>
          <w:sz w:val="32"/>
          <w:szCs w:val="32"/>
          <w:cs/>
        </w:rPr>
        <w:t>และวิธีดำเนินการวิจัย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301">
        <w:rPr>
          <w:rFonts w:ascii="TH SarabunPSK" w:hAnsi="TH SarabunPSK" w:cs="TH SarabunPSK"/>
          <w:sz w:val="32"/>
          <w:szCs w:val="32"/>
        </w:rPr>
        <w:t>(</w:t>
      </w:r>
      <w:r w:rsidR="006B07C8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รูปแบบการวิจัย / กลุ่มตัวอย่างคือใคร  /จำนวนกลุ่มตัวอย่าง / วิธีการสุ่มเลือกกลุ่มตัวอย่าง/เครื่องมือที่ใช้/ </w:t>
      </w:r>
      <w:r w:rsidR="0006501E">
        <w:rPr>
          <w:rFonts w:ascii="TH SarabunPSK" w:hAnsi="TH SarabunPSK" w:cs="TH SarabunPSK" w:hint="cs"/>
          <w:sz w:val="32"/>
          <w:szCs w:val="32"/>
          <w:cs/>
        </w:rPr>
        <w:t>ช่วงเวลาในการศึกษา/วิธีการ</w:t>
      </w:r>
      <w:r w:rsidR="00436301">
        <w:rPr>
          <w:rFonts w:ascii="TH SarabunPSK" w:hAnsi="TH SarabunPSK" w:cs="TH SarabunPSK" w:hint="cs"/>
          <w:sz w:val="32"/>
          <w:szCs w:val="32"/>
          <w:cs/>
        </w:rPr>
        <w:t>วิ</w:t>
      </w:r>
      <w:r w:rsidR="0006501E">
        <w:rPr>
          <w:rFonts w:ascii="TH SarabunPSK" w:hAnsi="TH SarabunPSK" w:cs="TH SarabunPSK" w:hint="cs"/>
          <w:sz w:val="32"/>
          <w:szCs w:val="32"/>
          <w:cs/>
        </w:rPr>
        <w:t>เคราะห์ข้อมูล</w:t>
      </w:r>
      <w:r w:rsidR="00436301">
        <w:rPr>
          <w:rFonts w:ascii="TH SarabunPSK" w:hAnsi="TH SarabunPSK" w:cs="TH SarabunPSK" w:hint="cs"/>
          <w:sz w:val="32"/>
          <w:szCs w:val="32"/>
          <w:cs/>
        </w:rPr>
        <w:t>)</w:t>
      </w:r>
      <w:r w:rsidR="000650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43630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3F2B4E6" w14:textId="77777777" w:rsidR="00436301" w:rsidRDefault="00436301" w:rsidP="004363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1129B52" w14:textId="77777777" w:rsidR="0006501E" w:rsidRDefault="0006501E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.................... กล่าวถึง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(ระบุข้อค้นพบตามวัตถุประสงค์การวิจัยและข้อค้นพบ</w:t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ที่สำคัญ..............</w:t>
      </w:r>
      <w:r w:rsidR="00436301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436301">
        <w:rPr>
          <w:rFonts w:ascii="TH SarabunPSK" w:hAnsi="TH SarabunPSK" w:cs="TH SarabunPSK"/>
          <w:sz w:val="32"/>
          <w:szCs w:val="32"/>
        </w:rPr>
        <w:t>........</w:t>
      </w:r>
    </w:p>
    <w:p w14:paraId="31DD625F" w14:textId="77777777" w:rsidR="00436301" w:rsidRDefault="00436301" w:rsidP="004363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513983A" w14:textId="0EDE11C2" w:rsidR="0006501E" w:rsidRDefault="0006501E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301">
        <w:rPr>
          <w:rFonts w:ascii="TH SarabunPSK" w:hAnsi="TH SarabunPSK" w:cs="TH SarabunPSK" w:hint="cs"/>
          <w:sz w:val="32"/>
          <w:szCs w:val="32"/>
          <w:cs/>
        </w:rPr>
        <w:t xml:space="preserve">.................... กล่าวถึง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436301">
        <w:rPr>
          <w:rFonts w:ascii="TH SarabunPSK" w:hAnsi="TH SarabunPSK" w:cs="TH SarabunPSK" w:hint="cs"/>
          <w:sz w:val="32"/>
          <w:szCs w:val="32"/>
          <w:cs/>
        </w:rPr>
        <w:t>จากวิจัย  (</w:t>
      </w:r>
      <w:r w:rsidR="00436301" w:rsidRPr="00436301">
        <w:rPr>
          <w:rFonts w:ascii="TH SarabunPSK" w:hAnsi="TH SarabunPSK" w:cs="TH SarabunPSK"/>
          <w:sz w:val="32"/>
          <w:szCs w:val="32"/>
          <w:cs/>
        </w:rPr>
        <w:t>สรุปรวบยอดผลการวิจัยและข้อเสนอแนะเชิงนโยบายหรือวิธีการปฏิบัติ</w:t>
      </w:r>
      <w:r w:rsidR="00C865B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363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2BC3A803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C1144BF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871C12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4C995C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A42873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sz w:val="32"/>
          <w:szCs w:val="32"/>
        </w:rPr>
        <w:t xml:space="preserve">:   </w:t>
      </w:r>
    </w:p>
    <w:p w14:paraId="40B0AF4D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41E9A0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AC71FF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9E196E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4269F9" w14:textId="4EF9BB0A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486A">
        <w:rPr>
          <w:rFonts w:ascii="TH SarabunPSK" w:hAnsi="TH SarabunPSK" w:cs="TH SarabunPSK" w:hint="cs"/>
          <w:sz w:val="32"/>
          <w:szCs w:val="32"/>
          <w:cs/>
        </w:rPr>
        <w:t xml:space="preserve">หมายเหตุ  บทคัดย่อความยาวได้สูงสุด 350 </w:t>
      </w:r>
      <w:r w:rsidR="00E15A26" w:rsidRPr="00C7486A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7486A">
        <w:rPr>
          <w:rFonts w:ascii="TH SarabunPSK" w:hAnsi="TH SarabunPSK" w:cs="TH SarabunPSK" w:hint="cs"/>
          <w:sz w:val="32"/>
          <w:szCs w:val="32"/>
          <w:cs/>
        </w:rPr>
        <w:t xml:space="preserve">  ไม่รวมชื่อเรื่อง</w:t>
      </w:r>
    </w:p>
    <w:p w14:paraId="78E86D90" w14:textId="77777777" w:rsidR="00436301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C0341D" w14:textId="77777777" w:rsidR="00436301" w:rsidRPr="004E4CDF" w:rsidRDefault="00436301" w:rsidP="004E4C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36301" w:rsidRPr="004E4CDF" w:rsidSect="002A2552">
      <w:footerReference w:type="default" r:id="rId7"/>
      <w:pgSz w:w="11906" w:h="16838"/>
      <w:pgMar w:top="1440" w:right="1440" w:bottom="1440" w:left="144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99EC" w14:textId="77777777" w:rsidR="003A68B8" w:rsidRDefault="003A68B8" w:rsidP="002A2552">
      <w:pPr>
        <w:spacing w:after="0" w:line="240" w:lineRule="auto"/>
      </w:pPr>
      <w:r>
        <w:separator/>
      </w:r>
    </w:p>
  </w:endnote>
  <w:endnote w:type="continuationSeparator" w:id="0">
    <w:p w14:paraId="2621BD0A" w14:textId="77777777" w:rsidR="003A68B8" w:rsidRDefault="003A68B8" w:rsidP="002A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A978" w14:textId="77777777" w:rsidR="002A2552" w:rsidRDefault="002A2552" w:rsidP="002A2552">
    <w:pPr>
      <w:pStyle w:val="Footer"/>
      <w:jc w:val="right"/>
      <w:rPr>
        <w:rFonts w:ascii="TH SarabunPSK" w:hAnsi="TH SarabunPSK" w:cs="TH SarabunPSK"/>
        <w:sz w:val="20"/>
        <w:szCs w:val="20"/>
      </w:rPr>
    </w:pPr>
  </w:p>
  <w:p w14:paraId="0C254706" w14:textId="216AA7BE" w:rsidR="002A2552" w:rsidRPr="003862AD" w:rsidRDefault="002A2552" w:rsidP="002A2552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  <w:cs/>
      </w:rPr>
      <w:t xml:space="preserve">การประชุมวิชาการทันตสาธารณสุขแห่งชาติครั้งที่ </w:t>
    </w:r>
    <w:r w:rsidR="000D0C9D">
      <w:rPr>
        <w:rFonts w:ascii="TH SarabunPSK" w:hAnsi="TH SarabunPSK" w:cs="TH SarabunPSK"/>
        <w:sz w:val="20"/>
        <w:szCs w:val="20"/>
      </w:rPr>
      <w:t>1</w:t>
    </w:r>
    <w:r w:rsidR="00282327">
      <w:rPr>
        <w:rFonts w:ascii="TH SarabunPSK" w:hAnsi="TH SarabunPSK" w:cs="TH SarabunPSK" w:hint="cs"/>
        <w:sz w:val="20"/>
        <w:szCs w:val="20"/>
        <w:cs/>
      </w:rPr>
      <w:t>1</w:t>
    </w:r>
    <w:r>
      <w:rPr>
        <w:rFonts w:ascii="TH SarabunPSK" w:hAnsi="TH SarabunPSK" w:cs="TH SarabunPSK"/>
        <w:sz w:val="20"/>
        <w:szCs w:val="20"/>
        <w:cs/>
      </w:rPr>
      <w:t xml:space="preserve"> พ.ศ. 256</w:t>
    </w:r>
    <w:r w:rsidR="00282327">
      <w:rPr>
        <w:rFonts w:ascii="TH SarabunPSK" w:hAnsi="TH SarabunPSK" w:cs="TH SarabunPSK" w:hint="cs"/>
        <w:sz w:val="20"/>
        <w:szCs w:val="20"/>
        <w:cs/>
      </w:rPr>
      <w:t>8</w:t>
    </w:r>
  </w:p>
  <w:p w14:paraId="0D227059" w14:textId="77777777" w:rsidR="002A2552" w:rsidRDefault="002A2552" w:rsidP="002A2552">
    <w:pPr>
      <w:pStyle w:val="Footer"/>
    </w:pPr>
  </w:p>
  <w:p w14:paraId="7D3CBE86" w14:textId="77777777" w:rsidR="002A2552" w:rsidRDefault="002A2552">
    <w:pPr>
      <w:pStyle w:val="Footer"/>
    </w:pPr>
  </w:p>
  <w:p w14:paraId="1E6623BA" w14:textId="77777777" w:rsidR="002A2552" w:rsidRDefault="002A2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A13F" w14:textId="77777777" w:rsidR="003A68B8" w:rsidRDefault="003A68B8" w:rsidP="002A2552">
      <w:pPr>
        <w:spacing w:after="0" w:line="240" w:lineRule="auto"/>
      </w:pPr>
      <w:r>
        <w:separator/>
      </w:r>
    </w:p>
  </w:footnote>
  <w:footnote w:type="continuationSeparator" w:id="0">
    <w:p w14:paraId="10CA218C" w14:textId="77777777" w:rsidR="003A68B8" w:rsidRDefault="003A68B8" w:rsidP="002A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4"/>
    <w:rsid w:val="000366C6"/>
    <w:rsid w:val="0006501E"/>
    <w:rsid w:val="00077A5E"/>
    <w:rsid w:val="000C1AB9"/>
    <w:rsid w:val="000D0C9D"/>
    <w:rsid w:val="001179E4"/>
    <w:rsid w:val="00145607"/>
    <w:rsid w:val="00146412"/>
    <w:rsid w:val="001C5DEB"/>
    <w:rsid w:val="00245DA9"/>
    <w:rsid w:val="00282327"/>
    <w:rsid w:val="00297DFD"/>
    <w:rsid w:val="002A0304"/>
    <w:rsid w:val="002A2552"/>
    <w:rsid w:val="0031434F"/>
    <w:rsid w:val="00316498"/>
    <w:rsid w:val="00365232"/>
    <w:rsid w:val="003A33F9"/>
    <w:rsid w:val="003A68B8"/>
    <w:rsid w:val="00432E7F"/>
    <w:rsid w:val="00436301"/>
    <w:rsid w:val="0048102C"/>
    <w:rsid w:val="004B2556"/>
    <w:rsid w:val="004E4CDF"/>
    <w:rsid w:val="00513A17"/>
    <w:rsid w:val="005531CF"/>
    <w:rsid w:val="005856FA"/>
    <w:rsid w:val="005C6939"/>
    <w:rsid w:val="0065296D"/>
    <w:rsid w:val="0069203F"/>
    <w:rsid w:val="006B07C8"/>
    <w:rsid w:val="006C54BB"/>
    <w:rsid w:val="00874BA5"/>
    <w:rsid w:val="00894898"/>
    <w:rsid w:val="00987C1F"/>
    <w:rsid w:val="009C34C2"/>
    <w:rsid w:val="00A05109"/>
    <w:rsid w:val="00AF0B06"/>
    <w:rsid w:val="00BD2F0B"/>
    <w:rsid w:val="00C741DA"/>
    <w:rsid w:val="00C7486A"/>
    <w:rsid w:val="00C865B2"/>
    <w:rsid w:val="00D92907"/>
    <w:rsid w:val="00E15A26"/>
    <w:rsid w:val="00F07221"/>
    <w:rsid w:val="00F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9054"/>
  <w15:docId w15:val="{77D2E418-1F46-471C-8D5E-2F75E38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52"/>
  </w:style>
  <w:style w:type="paragraph" w:styleId="Footer">
    <w:name w:val="footer"/>
    <w:basedOn w:val="Normal"/>
    <w:link w:val="FooterChar"/>
    <w:uiPriority w:val="99"/>
    <w:unhideWhenUsed/>
    <w:rsid w:val="002A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52"/>
  </w:style>
  <w:style w:type="paragraph" w:styleId="BalloonText">
    <w:name w:val="Balloon Text"/>
    <w:basedOn w:val="Normal"/>
    <w:link w:val="BalloonTextChar"/>
    <w:uiPriority w:val="99"/>
    <w:semiHidden/>
    <w:unhideWhenUsed/>
    <w:rsid w:val="002A25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4600-104A-4060-93B6-52758025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 Supagat</dc:creator>
  <cp:lastModifiedBy>HP-255G10-R5-2-001</cp:lastModifiedBy>
  <cp:revision>4</cp:revision>
  <cp:lastPrinted>2022-05-03T06:06:00Z</cp:lastPrinted>
  <dcterms:created xsi:type="dcterms:W3CDTF">2025-02-09T09:40:00Z</dcterms:created>
  <dcterms:modified xsi:type="dcterms:W3CDTF">2025-02-09T09:49:00Z</dcterms:modified>
</cp:coreProperties>
</file>